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50" w:rsidRDefault="00366CE0">
      <w:pPr>
        <w:spacing w:after="0" w:line="259" w:lineRule="auto"/>
        <w:ind w:right="3"/>
        <w:jc w:val="center"/>
      </w:pPr>
      <w:r>
        <w:rPr>
          <w:b/>
        </w:rPr>
        <w:t xml:space="preserve">Regulamin stołówki </w:t>
      </w:r>
    </w:p>
    <w:p w:rsidR="00473A50" w:rsidRDefault="00366CE0">
      <w:pPr>
        <w:spacing w:after="0" w:line="259" w:lineRule="auto"/>
        <w:jc w:val="center"/>
      </w:pPr>
      <w:r>
        <w:rPr>
          <w:b/>
        </w:rPr>
        <w:t xml:space="preserve">w Szkole Podstawowej nr </w:t>
      </w:r>
      <w:r w:rsidR="00C3788A">
        <w:rPr>
          <w:b/>
        </w:rPr>
        <w:t>34</w:t>
      </w:r>
      <w:r>
        <w:rPr>
          <w:b/>
        </w:rPr>
        <w:t xml:space="preserve"> im. </w:t>
      </w:r>
      <w:r w:rsidR="00C3788A">
        <w:rPr>
          <w:b/>
        </w:rPr>
        <w:t>Adama Mickiewicza</w:t>
      </w:r>
      <w:r>
        <w:rPr>
          <w:b/>
        </w:rPr>
        <w:t xml:space="preserve"> w Kielcach </w:t>
      </w:r>
    </w:p>
    <w:p w:rsidR="00473A50" w:rsidRDefault="00366CE0">
      <w:pPr>
        <w:spacing w:after="0" w:line="259" w:lineRule="auto"/>
        <w:ind w:left="142" w:firstLine="0"/>
        <w:jc w:val="left"/>
      </w:pPr>
      <w:r>
        <w:rPr>
          <w:b/>
        </w:rPr>
        <w:t xml:space="preserve"> </w:t>
      </w:r>
    </w:p>
    <w:p w:rsidR="002176CF" w:rsidRDefault="00366CE0">
      <w:r>
        <w:t xml:space="preserve">Podstawa prawna: </w:t>
      </w:r>
    </w:p>
    <w:p w:rsidR="00473A50" w:rsidRDefault="00366CE0" w:rsidP="002176CF">
      <w:pPr>
        <w:pStyle w:val="Akapitzlist"/>
        <w:numPr>
          <w:ilvl w:val="0"/>
          <w:numId w:val="2"/>
        </w:numPr>
      </w:pPr>
      <w:r>
        <w:t xml:space="preserve">art. 106 ustawy z dnia 14 grudnia 2016 r. Prawo oświatowe (Dz. U. z 2023 r. poz. 900 z </w:t>
      </w:r>
      <w:proofErr w:type="spellStart"/>
      <w:r>
        <w:t>późn</w:t>
      </w:r>
      <w:proofErr w:type="spellEnd"/>
      <w:r>
        <w:t>. z</w:t>
      </w:r>
      <w:r w:rsidR="002176CF">
        <w:t>m.)</w:t>
      </w:r>
    </w:p>
    <w:p w:rsidR="002176CF" w:rsidRDefault="002176CF" w:rsidP="002176CF">
      <w:pPr>
        <w:pStyle w:val="Akapitzlist"/>
        <w:numPr>
          <w:ilvl w:val="0"/>
          <w:numId w:val="2"/>
        </w:numPr>
      </w:pPr>
      <w:r>
        <w:t>UCHWAŁA Nr XXIV/525/2008 RADY MIEJSKIEJ W KIELCACH z dnia 29 maja 2008r. w sprawie ustalenia zasad korzystania ze stołówek szkolnych zorganizowanych w szkołach prowadzonych przez Miasto Kielce</w:t>
      </w:r>
    </w:p>
    <w:p w:rsidR="002176CF" w:rsidRDefault="002176CF"/>
    <w:p w:rsidR="00473A50" w:rsidRDefault="00366CE0">
      <w:pPr>
        <w:spacing w:after="56" w:line="259" w:lineRule="auto"/>
        <w:ind w:left="142" w:firstLine="0"/>
        <w:jc w:val="left"/>
      </w:pPr>
      <w:r>
        <w:t xml:space="preserve">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Stołówka jest miejscem spożywania posiłków przygotowanych przez pracowników kuchni szkolnej.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Do korzystania z posiłków w stołówce szkolnej uprawnieni są: </w:t>
      </w:r>
    </w:p>
    <w:p w:rsidR="00473A50" w:rsidRDefault="00366CE0">
      <w:pPr>
        <w:numPr>
          <w:ilvl w:val="1"/>
          <w:numId w:val="1"/>
        </w:numPr>
        <w:ind w:left="1135" w:hanging="427"/>
      </w:pPr>
      <w:r>
        <w:t xml:space="preserve">uczniowie, wnoszący opłaty zgodne z ilością dni dydaktycznych w miesiącu, </w:t>
      </w:r>
    </w:p>
    <w:p w:rsidR="00473A50" w:rsidRDefault="00366CE0">
      <w:pPr>
        <w:numPr>
          <w:ilvl w:val="1"/>
          <w:numId w:val="1"/>
        </w:numPr>
        <w:ind w:left="1135" w:hanging="427"/>
      </w:pPr>
      <w:r>
        <w:t xml:space="preserve">uczniowie, których żywienie finansuje MOPR lub inne instytucje, </w:t>
      </w:r>
    </w:p>
    <w:p w:rsidR="00473A50" w:rsidRDefault="00366CE0">
      <w:pPr>
        <w:numPr>
          <w:ilvl w:val="1"/>
          <w:numId w:val="1"/>
        </w:numPr>
        <w:ind w:left="1135" w:hanging="427"/>
      </w:pPr>
      <w:r>
        <w:t>pracownicy</w:t>
      </w:r>
      <w:r w:rsidR="00C3788A">
        <w:t xml:space="preserve"> pedagogiczni</w:t>
      </w:r>
      <w:r>
        <w:t xml:space="preserve"> zatrudnieni w szkole. </w:t>
      </w:r>
    </w:p>
    <w:p w:rsidR="00473A50" w:rsidRDefault="00366CE0" w:rsidP="002176CF">
      <w:pPr>
        <w:numPr>
          <w:ilvl w:val="0"/>
          <w:numId w:val="1"/>
        </w:numPr>
        <w:spacing w:after="50"/>
        <w:ind w:hanging="567"/>
      </w:pPr>
      <w:r>
        <w:t xml:space="preserve">Posiłki wydawane są </w:t>
      </w:r>
      <w:r w:rsidR="00451B61">
        <w:t>od poniedziałku do piątku w godzinach dostosowanych do pracy szkoły</w:t>
      </w:r>
      <w:r w:rsidR="002176CF">
        <w:t>. Stołówka nie funkcjonuje w czasie ustawowych dni wolnych od pracy, świąt i przerw w zajęciach szkolnych.</w:t>
      </w:r>
      <w:r>
        <w:t xml:space="preserve"> </w:t>
      </w:r>
    </w:p>
    <w:p w:rsidR="003E2EFE" w:rsidRDefault="00366CE0" w:rsidP="003E2EFE">
      <w:pPr>
        <w:numPr>
          <w:ilvl w:val="0"/>
          <w:numId w:val="1"/>
        </w:numPr>
        <w:spacing w:after="39"/>
        <w:ind w:hanging="567"/>
      </w:pPr>
      <w:r>
        <w:t xml:space="preserve">Dzienną stawkę za obiady </w:t>
      </w:r>
      <w:r w:rsidR="003E2EFE">
        <w:t xml:space="preserve">na dany rok szkolny </w:t>
      </w:r>
      <w:r>
        <w:t xml:space="preserve">ustala Dyrektor w porozumieniu z organem prowadzącym szkołę, w drodze zarządzenia. </w:t>
      </w:r>
    </w:p>
    <w:p w:rsidR="003E2EFE" w:rsidRDefault="003E2EFE" w:rsidP="003E2EFE">
      <w:pPr>
        <w:numPr>
          <w:ilvl w:val="0"/>
          <w:numId w:val="1"/>
        </w:numPr>
        <w:spacing w:after="39"/>
        <w:ind w:hanging="567"/>
      </w:pPr>
      <w:r>
        <w:t xml:space="preserve">W uzasadnionych przypadkach, w sytuacjach wzrostu kosztu produktów, dopuszcza się możliwość zmiany odpłatności w trakcie roku szkolnego. </w:t>
      </w:r>
    </w:p>
    <w:p w:rsidR="00473A50" w:rsidRDefault="00366CE0">
      <w:pPr>
        <w:numPr>
          <w:ilvl w:val="0"/>
          <w:numId w:val="1"/>
        </w:numPr>
        <w:spacing w:after="43" w:line="262" w:lineRule="auto"/>
        <w:ind w:hanging="567"/>
      </w:pPr>
      <w:r>
        <w:t xml:space="preserve">Chęć korzystania z obiadów w stołówce szkolnej należy zgłosić pisemnie, </w:t>
      </w:r>
      <w:r>
        <w:rPr>
          <w:b/>
        </w:rPr>
        <w:t xml:space="preserve">składając </w:t>
      </w:r>
      <w:r w:rsidR="00150053">
        <w:rPr>
          <w:b/>
        </w:rPr>
        <w:t xml:space="preserve">w świetlicy szkolnej </w:t>
      </w:r>
      <w:r>
        <w:rPr>
          <w:b/>
        </w:rPr>
        <w:t>wypełnioną i czytelnie podpisaną kartę zgłoszenia – Załącznik nr 1</w:t>
      </w:r>
      <w:r>
        <w:t xml:space="preserve"> (do pobrania ze strony internetowej szkoły) </w:t>
      </w:r>
      <w:r>
        <w:rPr>
          <w:b/>
        </w:rPr>
        <w:t xml:space="preserve">do 20 dnia miesiąca poprzedzającego miesiąc, od którego uczeń ma korzystać z obiadów. </w:t>
      </w:r>
      <w:r>
        <w:t xml:space="preserve"> </w:t>
      </w:r>
      <w:r>
        <w:rPr>
          <w:b/>
        </w:rPr>
        <w:t>Termin składania we wrześniu deklaracji na dany rok szkolny oraz termin wpłat za obiady na wrzesień ustala dyrektor szkoły i podaje do wiadomości rodziców na stronie internetowej szkoły.</w:t>
      </w:r>
      <w:r>
        <w:t xml:space="preserve"> </w:t>
      </w:r>
    </w:p>
    <w:p w:rsidR="00473A50" w:rsidRPr="005145E0" w:rsidRDefault="00366CE0" w:rsidP="00150053">
      <w:pPr>
        <w:numPr>
          <w:ilvl w:val="0"/>
          <w:numId w:val="1"/>
        </w:numPr>
        <w:ind w:hanging="567"/>
        <w:rPr>
          <w:color w:val="auto"/>
        </w:rPr>
      </w:pPr>
      <w:r w:rsidRPr="005145E0">
        <w:rPr>
          <w:color w:val="auto"/>
        </w:rPr>
        <w:t xml:space="preserve">W przypadku </w:t>
      </w:r>
      <w:r w:rsidRPr="005145E0">
        <w:rPr>
          <w:b/>
          <w:color w:val="auto"/>
        </w:rPr>
        <w:t>rezygnacji z obiadów</w:t>
      </w:r>
      <w:r w:rsidRPr="005145E0">
        <w:rPr>
          <w:color w:val="auto"/>
        </w:rPr>
        <w:t xml:space="preserve"> fakt ten należy zgłosić pisemnie, </w:t>
      </w:r>
      <w:r w:rsidRPr="005145E0">
        <w:rPr>
          <w:b/>
          <w:color w:val="auto"/>
        </w:rPr>
        <w:t>składając wypełnion</w:t>
      </w:r>
      <w:r w:rsidR="0001121C">
        <w:rPr>
          <w:b/>
          <w:color w:val="auto"/>
        </w:rPr>
        <w:t>e</w:t>
      </w:r>
      <w:r w:rsidRPr="005145E0">
        <w:rPr>
          <w:b/>
          <w:color w:val="auto"/>
        </w:rPr>
        <w:t xml:space="preserve"> i czytelnie podpisan</w:t>
      </w:r>
      <w:r w:rsidR="0001121C">
        <w:rPr>
          <w:b/>
          <w:color w:val="auto"/>
        </w:rPr>
        <w:t>e</w:t>
      </w:r>
      <w:r w:rsidRPr="005145E0">
        <w:rPr>
          <w:b/>
          <w:color w:val="auto"/>
        </w:rPr>
        <w:t xml:space="preserve"> </w:t>
      </w:r>
      <w:r w:rsidR="0001121C">
        <w:rPr>
          <w:b/>
          <w:color w:val="auto"/>
        </w:rPr>
        <w:t>Oświadczenie rodziców</w:t>
      </w:r>
      <w:r w:rsidRPr="005145E0">
        <w:rPr>
          <w:b/>
          <w:color w:val="auto"/>
        </w:rPr>
        <w:t xml:space="preserve"> </w:t>
      </w:r>
      <w:r w:rsidR="0001121C">
        <w:rPr>
          <w:b/>
          <w:color w:val="auto"/>
        </w:rPr>
        <w:t xml:space="preserve">o </w:t>
      </w:r>
      <w:r w:rsidRPr="005145E0">
        <w:rPr>
          <w:b/>
          <w:color w:val="auto"/>
        </w:rPr>
        <w:t>rezygnacji</w:t>
      </w:r>
      <w:r w:rsidR="0001121C">
        <w:rPr>
          <w:b/>
          <w:color w:val="auto"/>
        </w:rPr>
        <w:t xml:space="preserve"> z obiadów w szkole</w:t>
      </w:r>
      <w:r w:rsidRPr="005145E0">
        <w:rPr>
          <w:color w:val="auto"/>
        </w:rPr>
        <w:t xml:space="preserve"> – </w:t>
      </w:r>
      <w:r w:rsidRPr="005145E0">
        <w:rPr>
          <w:b/>
          <w:color w:val="auto"/>
        </w:rPr>
        <w:t>Załącznik nr 2</w:t>
      </w:r>
      <w:r w:rsidRPr="005145E0">
        <w:rPr>
          <w:color w:val="auto"/>
        </w:rPr>
        <w:t xml:space="preserve"> (do pobrania ze strony internetowej szkoły) do </w:t>
      </w:r>
      <w:r w:rsidR="00150053" w:rsidRPr="005145E0">
        <w:rPr>
          <w:color w:val="auto"/>
        </w:rPr>
        <w:t>świetlicy</w:t>
      </w:r>
      <w:r w:rsidRPr="005145E0">
        <w:rPr>
          <w:color w:val="auto"/>
        </w:rPr>
        <w:t xml:space="preserve"> w terminie </w:t>
      </w:r>
      <w:r w:rsidRPr="005145E0">
        <w:rPr>
          <w:b/>
          <w:color w:val="auto"/>
        </w:rPr>
        <w:t>do 20 dnia miesiąca poprzedzającego miesiąc, od którego ma obowiązywać rezygnacja.</w:t>
      </w:r>
      <w:r w:rsidRPr="005145E0">
        <w:rPr>
          <w:color w:val="auto"/>
        </w:rPr>
        <w:t xml:space="preserve">  </w:t>
      </w:r>
    </w:p>
    <w:p w:rsidR="00473A50" w:rsidRDefault="00366CE0" w:rsidP="00150053">
      <w:pPr>
        <w:numPr>
          <w:ilvl w:val="0"/>
          <w:numId w:val="1"/>
        </w:numPr>
        <w:spacing w:after="0" w:line="259" w:lineRule="auto"/>
        <w:ind w:hanging="567"/>
      </w:pPr>
      <w:r w:rsidRPr="00150053">
        <w:t xml:space="preserve">Wpłata za obiady dokonywana jest </w:t>
      </w:r>
      <w:r w:rsidRPr="00150053">
        <w:rPr>
          <w:b/>
          <w:u w:val="single"/>
        </w:rPr>
        <w:t xml:space="preserve">z góry </w:t>
      </w:r>
      <w:r w:rsidR="0051458C">
        <w:rPr>
          <w:b/>
          <w:u w:val="single"/>
        </w:rPr>
        <w:t xml:space="preserve">do </w:t>
      </w:r>
      <w:bookmarkStart w:id="0" w:name="_GoBack"/>
      <w:bookmarkEnd w:id="0"/>
      <w:r w:rsidR="00150053" w:rsidRPr="00150053">
        <w:rPr>
          <w:b/>
          <w:u w:val="single"/>
        </w:rPr>
        <w:t>10</w:t>
      </w:r>
      <w:r w:rsidR="00150053" w:rsidRPr="00150053">
        <w:rPr>
          <w:u w:val="single"/>
        </w:rPr>
        <w:t xml:space="preserve"> </w:t>
      </w:r>
      <w:r w:rsidR="00150053" w:rsidRPr="00150053">
        <w:rPr>
          <w:b/>
          <w:u w:val="single"/>
        </w:rPr>
        <w:t>każdego</w:t>
      </w:r>
      <w:r w:rsidR="00150053">
        <w:rPr>
          <w:b/>
          <w:u w:val="single" w:color="000000"/>
        </w:rPr>
        <w:t xml:space="preserve"> miesiąca na </w:t>
      </w:r>
      <w:r w:rsidRPr="00150053">
        <w:rPr>
          <w:b/>
          <w:u w:val="single" w:color="000000"/>
        </w:rPr>
        <w:t>INDYWIDUALNY NUMER RACHUNKU BANKOWEGO.</w:t>
      </w:r>
      <w:r w:rsidRPr="00150053">
        <w:rPr>
          <w:b/>
        </w:rPr>
        <w:t xml:space="preserve"> 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Informacja o wysokości wpłaty za dany miesiąc jest podana każdorazowo na stronie internetowej szkoły. </w:t>
      </w:r>
    </w:p>
    <w:p w:rsidR="00473A50" w:rsidRDefault="00150053" w:rsidP="00F048B3">
      <w:pPr>
        <w:numPr>
          <w:ilvl w:val="0"/>
          <w:numId w:val="1"/>
        </w:numPr>
        <w:spacing w:after="44"/>
        <w:ind w:hanging="567"/>
      </w:pPr>
      <w:r>
        <w:t xml:space="preserve">W przypadku </w:t>
      </w:r>
      <w:r w:rsidR="00366CE0" w:rsidRPr="005145E0">
        <w:rPr>
          <w:b/>
        </w:rPr>
        <w:t>nieobecności w szkole</w:t>
      </w:r>
      <w:r w:rsidRPr="005145E0">
        <w:rPr>
          <w:b/>
        </w:rPr>
        <w:t xml:space="preserve"> </w:t>
      </w:r>
      <w:r w:rsidRPr="005145E0">
        <w:t>(wycieczki, choroby)</w:t>
      </w:r>
      <w:r w:rsidR="00366CE0" w:rsidRPr="005145E0">
        <w:rPr>
          <w:b/>
        </w:rPr>
        <w:t xml:space="preserve"> należy zgł</w:t>
      </w:r>
      <w:r w:rsidRPr="005145E0">
        <w:rPr>
          <w:b/>
        </w:rPr>
        <w:t>o</w:t>
      </w:r>
      <w:r w:rsidR="00366CE0" w:rsidRPr="005145E0">
        <w:rPr>
          <w:b/>
        </w:rPr>
        <w:t>s</w:t>
      </w:r>
      <w:r w:rsidRPr="005145E0">
        <w:rPr>
          <w:b/>
        </w:rPr>
        <w:t>ić ten fakt</w:t>
      </w:r>
      <w:r w:rsidR="00366CE0" w:rsidRPr="005145E0">
        <w:rPr>
          <w:b/>
        </w:rPr>
        <w:t xml:space="preserve"> </w:t>
      </w:r>
      <w:r w:rsidR="00F048B3" w:rsidRPr="005145E0">
        <w:rPr>
          <w:b/>
        </w:rPr>
        <w:t xml:space="preserve">nie później niż w ostatnim dniu roboczym poprzedzającym nieobecność </w:t>
      </w:r>
      <w:r w:rsidR="00366CE0" w:rsidRPr="005145E0">
        <w:rPr>
          <w:b/>
        </w:rPr>
        <w:t>z wyłączeniem dwóch ostatnich roboczych dni ka</w:t>
      </w:r>
      <w:r w:rsidR="00F048B3" w:rsidRPr="005145E0">
        <w:rPr>
          <w:b/>
        </w:rPr>
        <w:t xml:space="preserve">żdego miesiąca </w:t>
      </w:r>
      <w:r w:rsidR="005145E0" w:rsidRPr="005145E0">
        <w:rPr>
          <w:b/>
        </w:rPr>
        <w:t>do godziny 15</w:t>
      </w:r>
      <w:r w:rsidR="005145E0" w:rsidRPr="005145E0">
        <w:rPr>
          <w:b/>
          <w:vertAlign w:val="superscript"/>
        </w:rPr>
        <w:t>00</w:t>
      </w:r>
      <w:r w:rsidR="005145E0">
        <w:t>.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Wszystkie nieobecności zgłoszone z zachowaniem powyższego terminu będą odliczane. Nie będą odliczane nieobecności niezgłoszone lub zgłoszone po terminie.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Nieuiszczenie opłaty w wyznaczonym terminie w danym miesiącu powoduje naliczanie odsetek i skreślenie </w:t>
      </w:r>
      <w:r w:rsidR="005145E0">
        <w:br/>
      </w:r>
      <w:r>
        <w:t xml:space="preserve">z listy korzystających z obiadów i traktowane jest jako złożenie karty rezygnacji, przy czym nie wstrzymuje to dochodzenia praw do zaległej należności za obiady i odsetek.  </w:t>
      </w:r>
    </w:p>
    <w:p w:rsidR="00473A50" w:rsidRDefault="005145E0">
      <w:pPr>
        <w:numPr>
          <w:ilvl w:val="0"/>
          <w:numId w:val="1"/>
        </w:numPr>
        <w:ind w:hanging="567"/>
      </w:pPr>
      <w:r>
        <w:t>P</w:t>
      </w:r>
      <w:r w:rsidR="00366CE0">
        <w:t>rzywróceni</w:t>
      </w:r>
      <w:r>
        <w:t>e</w:t>
      </w:r>
      <w:r w:rsidR="00366CE0">
        <w:t xml:space="preserve"> żywienia ucznia w stołówce szkolnej </w:t>
      </w:r>
      <w:r>
        <w:t xml:space="preserve">może nastąpić po uregulowaniu zaległości z pierwszym dniem roboczym </w:t>
      </w:r>
      <w:r w:rsidR="00366CE0">
        <w:t xml:space="preserve">każdego miesiąca. </w:t>
      </w:r>
    </w:p>
    <w:p w:rsidR="00473A50" w:rsidRDefault="00366CE0">
      <w:pPr>
        <w:numPr>
          <w:ilvl w:val="0"/>
          <w:numId w:val="1"/>
        </w:numPr>
        <w:spacing w:after="40"/>
        <w:ind w:hanging="567"/>
      </w:pPr>
      <w:r>
        <w:t xml:space="preserve">W czerwcu i grudniu z uwagi na koniec roku szkolnego i roku budżetowego </w:t>
      </w:r>
      <w:r w:rsidR="003E2EFE">
        <w:t xml:space="preserve">od połowy miesiąca nie przyjmowane będą odwołania obiadów. </w:t>
      </w:r>
    </w:p>
    <w:p w:rsidR="00473A50" w:rsidRDefault="00366CE0">
      <w:pPr>
        <w:numPr>
          <w:ilvl w:val="0"/>
          <w:numId w:val="1"/>
        </w:numPr>
        <w:spacing w:after="46"/>
        <w:ind w:hanging="567"/>
      </w:pPr>
      <w:r>
        <w:lastRenderedPageBreak/>
        <w:t xml:space="preserve">Podczas wydawania obiadów zabrania się pobytu w pomieszczeniach stołówki osobom niespożywającym posiłków. </w:t>
      </w:r>
    </w:p>
    <w:p w:rsidR="00473A50" w:rsidRDefault="00366CE0">
      <w:pPr>
        <w:numPr>
          <w:ilvl w:val="0"/>
          <w:numId w:val="1"/>
        </w:numPr>
        <w:spacing w:after="42"/>
        <w:ind w:hanging="567"/>
      </w:pPr>
      <w:r>
        <w:t xml:space="preserve">Uczniowie korzystający ze stołówki zobowiązani są do pozostawiania kurtek w szatni, plecaków przed stołówką.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W stołówce obowiązuje zakaz korzystania z telefonów komórkowych. </w:t>
      </w:r>
    </w:p>
    <w:p w:rsidR="00366CE0" w:rsidRDefault="00366CE0">
      <w:pPr>
        <w:numPr>
          <w:ilvl w:val="0"/>
          <w:numId w:val="1"/>
        </w:numPr>
        <w:spacing w:after="41"/>
        <w:ind w:hanging="567"/>
      </w:pPr>
      <w:r>
        <w:t>Podczas pobytu w stołówce uczniowie zobowiązani są do zachowania zasad bezpieczeństwa.</w:t>
      </w:r>
    </w:p>
    <w:p w:rsidR="00473A50" w:rsidRDefault="00366CE0">
      <w:pPr>
        <w:numPr>
          <w:ilvl w:val="0"/>
          <w:numId w:val="1"/>
        </w:numPr>
        <w:spacing w:after="41"/>
        <w:ind w:hanging="567"/>
      </w:pPr>
      <w:r>
        <w:t xml:space="preserve">Każdy uczeń korzystający ze stołówki jest odpowiedzialny za ład i porządek. 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Nadzór nad uczniami sprawuje nauczyciel dyżurujący zgodnie z grafikiem dyżurów.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Po spożytym posiłku naczynia i sztućce należy odstawić do wyznaczonego miejsca.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Na tablicach ogłoszeń przed stołówką wywieszany jest aktualny tygodniowy jadłospis. </w:t>
      </w:r>
    </w:p>
    <w:p w:rsidR="00473A50" w:rsidRDefault="00366CE0">
      <w:pPr>
        <w:numPr>
          <w:ilvl w:val="0"/>
          <w:numId w:val="1"/>
        </w:numPr>
        <w:ind w:hanging="567"/>
      </w:pPr>
      <w:r>
        <w:t xml:space="preserve">Wszelkich informacji odnośnie żywienia udziela intendent. </w:t>
      </w:r>
    </w:p>
    <w:p w:rsidR="002176CF" w:rsidRDefault="00366CE0" w:rsidP="002176CF">
      <w:pPr>
        <w:numPr>
          <w:ilvl w:val="0"/>
          <w:numId w:val="1"/>
        </w:numPr>
        <w:spacing w:after="39"/>
        <w:ind w:hanging="567"/>
      </w:pPr>
      <w:r>
        <w:t xml:space="preserve">Regulamin wchodzi w życie z dniem 4 września 2023 r. </w:t>
      </w:r>
    </w:p>
    <w:p w:rsidR="00F048B3" w:rsidRDefault="00F048B3" w:rsidP="00F048B3"/>
    <w:sectPr w:rsidR="00F048B3">
      <w:pgSz w:w="11906" w:h="16838"/>
      <w:pgMar w:top="1440" w:right="702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D5EA0"/>
    <w:multiLevelType w:val="hybridMultilevel"/>
    <w:tmpl w:val="E6E2FAE8"/>
    <w:lvl w:ilvl="0" w:tplc="198C79DA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676FE">
      <w:start w:val="1"/>
      <w:numFmt w:val="lowerLetter"/>
      <w:lvlText w:val="%2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8F28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C9F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94AD3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4A42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6754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C47F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081BE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3F6B42"/>
    <w:multiLevelType w:val="hybridMultilevel"/>
    <w:tmpl w:val="2620FF06"/>
    <w:lvl w:ilvl="0" w:tplc="198C79D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50"/>
    <w:rsid w:val="0001121C"/>
    <w:rsid w:val="00150053"/>
    <w:rsid w:val="002176CF"/>
    <w:rsid w:val="00366CE0"/>
    <w:rsid w:val="003E2EFE"/>
    <w:rsid w:val="00451B61"/>
    <w:rsid w:val="00473A50"/>
    <w:rsid w:val="0051458C"/>
    <w:rsid w:val="005145E0"/>
    <w:rsid w:val="00C3788A"/>
    <w:rsid w:val="00F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E1DD4-0743-4D03-8A8E-391F5F2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71" w:lineRule="auto"/>
      <w:ind w:left="15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stołówki szkolnej</vt:lpstr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stołówki szkolnej</dc:title>
  <dc:subject/>
  <dc:creator>Dyrektor</dc:creator>
  <cp:keywords/>
  <cp:lastModifiedBy>Konto Microsoft</cp:lastModifiedBy>
  <cp:revision>2</cp:revision>
  <dcterms:created xsi:type="dcterms:W3CDTF">2023-09-03T18:32:00Z</dcterms:created>
  <dcterms:modified xsi:type="dcterms:W3CDTF">2023-09-03T18:32:00Z</dcterms:modified>
</cp:coreProperties>
</file>